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28" w:rsidRPr="009045A7" w:rsidRDefault="00970B28" w:rsidP="00970B28">
      <w:pPr>
        <w:pStyle w:val="NoSpacing"/>
        <w:jc w:val="right"/>
        <w:rPr>
          <w:rFonts w:ascii="Baskerville Old Face" w:hAnsi="Baskerville Old Face" w:cs="Times New Roman"/>
          <w:b/>
        </w:rPr>
      </w:pPr>
    </w:p>
    <w:p w:rsidR="00AC7C4D" w:rsidRDefault="00AC7C4D" w:rsidP="00AC7C4D">
      <w:pPr>
        <w:pStyle w:val="NoSpacing"/>
        <w:rPr>
          <w:rFonts w:ascii="Baskerville Old Face" w:hAnsi="Baskerville Old Face"/>
          <w:b/>
          <w:sz w:val="9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2576" behindDoc="0" locked="0" layoutInCell="1" allowOverlap="1" wp14:anchorId="589B6D9F" wp14:editId="5DC96219">
            <wp:simplePos x="0" y="0"/>
            <wp:positionH relativeFrom="margin">
              <wp:posOffset>5905500</wp:posOffset>
            </wp:positionH>
            <wp:positionV relativeFrom="paragraph">
              <wp:posOffset>36195</wp:posOffset>
            </wp:positionV>
            <wp:extent cx="1191260" cy="574040"/>
            <wp:effectExtent l="0" t="0" r="8890" b="0"/>
            <wp:wrapNone/>
            <wp:docPr id="12" name="Picture 12" descr="logo_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lacehol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" r="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5A7">
        <w:rPr>
          <w:rFonts w:ascii="Baskerville Old Face" w:hAnsi="Baskerville Old Face"/>
          <w:b/>
          <w:sz w:val="96"/>
        </w:rPr>
        <w:t>COLONIAL NEWS</w:t>
      </w:r>
      <w:r>
        <w:rPr>
          <w:rFonts w:ascii="Baskerville Old Face" w:hAnsi="Baskerville Old Face"/>
          <w:b/>
          <w:sz w:val="96"/>
        </w:rPr>
        <w:t xml:space="preserve">    </w:t>
      </w:r>
    </w:p>
    <w:p w:rsidR="00AC7C4D" w:rsidRDefault="00AC7C4D" w:rsidP="00AC7C4D">
      <w:pPr>
        <w:pStyle w:val="NoSpacing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1C54428" wp14:editId="57D47BA9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6715125" cy="209550"/>
                <wp:effectExtent l="0" t="0" r="9525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09550"/>
                        </a:xfrm>
                        <a:prstGeom prst="rect">
                          <a:avLst/>
                        </a:prstGeom>
                        <a:solidFill>
                          <a:srgbClr val="11111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1111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7C4D" w:rsidRPr="00BF1088" w:rsidRDefault="00AC7C4D" w:rsidP="00AC7C4D">
                            <w:pPr>
                              <w:pStyle w:val="msoaccenttext2"/>
                              <w:widowControl w:val="0"/>
                              <w:jc w:val="both"/>
                              <w:rPr>
                                <w:sz w:val="18"/>
                                <w14:ligatures w14:val="none"/>
                              </w:rPr>
                            </w:pPr>
                            <w:r w:rsidRPr="00BF1088">
                              <w:rPr>
                                <w:sz w:val="18"/>
                                <w14:ligatures w14:val="none"/>
                              </w:rPr>
                              <w:t>Health Committee Newsletter</w:t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 w:rsidR="00385D71">
                              <w:rPr>
                                <w:sz w:val="18"/>
                                <w14:ligatures w14:val="none"/>
                              </w:rPr>
                              <w:t>May</w:t>
                            </w:r>
                            <w:r w:rsidR="0083776A">
                              <w:rPr>
                                <w:sz w:val="18"/>
                                <w14:ligatures w14:val="none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544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.55pt;width:528.75pt;height:16.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" fillcolor="#111" stroked="f" strokecolor="#2a5580" strokeweight=".5pt">
                <v:shadow color="#111"/>
                <v:textbox inset=",0,0,0">
                  <w:txbxContent>
                    <w:p w:rsidR="00AC7C4D" w:rsidRPr="00BF1088" w:rsidRDefault="00AC7C4D" w:rsidP="00AC7C4D">
                      <w:pPr>
                        <w:pStyle w:val="msoaccenttext2"/>
                        <w:widowControl w:val="0"/>
                        <w:jc w:val="both"/>
                        <w:rPr>
                          <w:sz w:val="18"/>
                          <w14:ligatures w14:val="none"/>
                        </w:rPr>
                      </w:pPr>
                      <w:r w:rsidRPr="00BF1088">
                        <w:rPr>
                          <w:sz w:val="18"/>
                          <w14:ligatures w14:val="none"/>
                        </w:rPr>
                        <w:t>Health Committee Newsletter</w:t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 w:rsidR="00385D71">
                        <w:rPr>
                          <w:sz w:val="18"/>
                          <w14:ligatures w14:val="none"/>
                        </w:rPr>
                        <w:t>May</w:t>
                      </w:r>
                      <w:r w:rsidR="0083776A">
                        <w:rPr>
                          <w:sz w:val="18"/>
                          <w14:ligatures w14:val="none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:rsidR="00AC7C4D" w:rsidRPr="006A733E" w:rsidRDefault="00AC7C4D" w:rsidP="00AC7C4D">
      <w:pPr>
        <w:pStyle w:val="NoSpacing"/>
      </w:pPr>
    </w:p>
    <w:p w:rsidR="00970B28" w:rsidRDefault="00AC7C4D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 w:rsidRPr="009045A7">
        <w:rPr>
          <w:rFonts w:ascii="Baskerville Old Face" w:eastAsia="Times New Roman" w:hAnsi="Baskerville Old Face" w:cs="Times New Roman"/>
          <w:b/>
          <w:noProof/>
          <w:color w:val="000000"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68E572" wp14:editId="533705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62800" cy="685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C7C4D" w:rsidRPr="009045A7" w:rsidRDefault="00AC7C4D" w:rsidP="00AC7C4D">
                            <w:pPr>
                              <w:shd w:val="clear" w:color="auto" w:fill="AEAAAA" w:themeFill="background2" w:themeFillShade="BF"/>
                              <w:spacing w:after="0" w:line="240" w:lineRule="auto"/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045A7"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</w:rPr>
                              <w:t>Welcome to the Albert Gallatin School District Health Committee’s monthly newsletter. Each month this publicatio</w:t>
                            </w:r>
                            <w:r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r w:rsidRPr="009045A7"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will provide our district with health and fitness information. Our goal is for our students, families, and staff to use this information to make healthy decisions and to li</w:t>
                            </w:r>
                            <w:r w:rsidRPr="009045A7"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  <w:shd w:val="clear" w:color="auto" w:fill="AEAAAA" w:themeFill="background2" w:themeFillShade="BF"/>
                              </w:rPr>
                              <w:t>v</w:t>
                            </w:r>
                            <w:r w:rsidRPr="009045A7"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</w:rPr>
                              <w:t>e a healthy active lifestyle.</w:t>
                            </w:r>
                          </w:p>
                          <w:p w:rsidR="00AC7C4D" w:rsidRDefault="00AC7C4D" w:rsidP="00AC7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8E572" id="Text Box 1" o:spid="_x0000_s1027" type="#_x0000_t202" style="position:absolute;margin-left:0;margin-top:0;width:564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" fillcolor="window" strokecolor="window" strokeweight=".5pt">
                <v:textbox>
                  <w:txbxContent>
                    <w:p w:rsidR="00AC7C4D" w:rsidRPr="009045A7" w:rsidRDefault="00AC7C4D" w:rsidP="00AC7C4D">
                      <w:pPr>
                        <w:shd w:val="clear" w:color="auto" w:fill="AEAAAA" w:themeFill="background2" w:themeFillShade="BF"/>
                        <w:spacing w:after="0" w:line="240" w:lineRule="auto"/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</w:rPr>
                      </w:pPr>
                      <w:r w:rsidRPr="009045A7"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</w:rPr>
                        <w:t>Welcome to the Albert Gallatin School District Health Committee’s monthly newsletter. Each month this publicatio</w:t>
                      </w:r>
                      <w:r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</w:rPr>
                        <w:t>n</w:t>
                      </w:r>
                      <w:r w:rsidRPr="009045A7"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</w:rPr>
                        <w:t xml:space="preserve"> will provide our district with health and fitness information. Our goal is for our students, families, and staff to use this information to make healthy decisions and to li</w:t>
                      </w:r>
                      <w:r w:rsidRPr="009045A7"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  <w:shd w:val="clear" w:color="auto" w:fill="AEAAAA" w:themeFill="background2" w:themeFillShade="BF"/>
                        </w:rPr>
                        <w:t>v</w:t>
                      </w:r>
                      <w:r w:rsidRPr="009045A7"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</w:rPr>
                        <w:t>e a healthy active lifestyle.</w:t>
                      </w:r>
                    </w:p>
                    <w:p w:rsidR="00AC7C4D" w:rsidRDefault="00AC7C4D" w:rsidP="00AC7C4D"/>
                  </w:txbxContent>
                </v:textbox>
                <w10:wrap anchorx="margin"/>
              </v:shape>
            </w:pict>
          </mc:Fallback>
        </mc:AlternateContent>
      </w: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32C40" wp14:editId="73957DF2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4248150" cy="857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FE0" w:rsidRDefault="007E3FE0" w:rsidP="009045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2C40" id="_x0000_s1028" type="#_x0000_t202" style="position:absolute;margin-left:5.25pt;margin-top:.65pt;width:334.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" fillcolor="white [3201]" strokecolor="white [3212]" strokeweight=".5pt">
                <v:textbox>
                  <w:txbxContent>
                    <w:p w:rsidR="007E3FE0" w:rsidRDefault="007E3FE0" w:rsidP="009045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A72166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C000C" wp14:editId="7F4AACA4">
                <wp:simplePos x="0" y="0"/>
                <wp:positionH relativeFrom="margin">
                  <wp:posOffset>4829175</wp:posOffset>
                </wp:positionH>
                <wp:positionV relativeFrom="paragraph">
                  <wp:posOffset>12065</wp:posOffset>
                </wp:positionV>
                <wp:extent cx="2314575" cy="70199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76A" w:rsidRPr="005F6C52" w:rsidRDefault="00887B60" w:rsidP="0083776A">
                            <w:pPr>
                              <w:shd w:val="clear" w:color="auto" w:fill="FFFFFF"/>
                              <w:spacing w:after="30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aps/>
                                <w:kern w:val="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aps/>
                                <w:kern w:val="36"/>
                                <w:sz w:val="28"/>
                                <w:szCs w:val="28"/>
                              </w:rPr>
                              <w:t>Sun Safety Tips</w:t>
                            </w:r>
                          </w:p>
                          <w:p w:rsidR="007116E0" w:rsidRPr="00D90C93" w:rsidRDefault="007116E0" w:rsidP="007116E0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50"/>
                              </w:tabs>
                              <w:spacing w:before="100" w:beforeAutospacing="1" w:after="100" w:afterAutospacing="1" w:line="240" w:lineRule="auto"/>
                              <w:ind w:left="450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D90C93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Limit your time in the sun, especially between 10 a.m. and 2 p.m., when the sun’s rays are most intense.</w:t>
                            </w:r>
                          </w:p>
                          <w:p w:rsidR="007116E0" w:rsidRPr="00D90C93" w:rsidRDefault="007116E0" w:rsidP="007116E0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50"/>
                              </w:tabs>
                              <w:spacing w:before="100" w:beforeAutospacing="1" w:after="0" w:line="240" w:lineRule="auto"/>
                              <w:ind w:left="450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D90C93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Wear clothes to cover skin exposed to the sun, such as long-sleeve shirts, pants, sunglasses, and broad-brim hats. </w:t>
                            </w:r>
                          </w:p>
                          <w:p w:rsidR="007116E0" w:rsidRPr="00D90C93" w:rsidRDefault="007116E0" w:rsidP="007116E0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50"/>
                              </w:tabs>
                              <w:spacing w:before="100" w:beforeAutospacing="1" w:after="0" w:line="240" w:lineRule="auto"/>
                              <w:ind w:left="450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D90C93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Use broad spectrum sunscreens with an SPF value of 15 or higher regularly and as directed. </w:t>
                            </w:r>
                          </w:p>
                          <w:p w:rsidR="007116E0" w:rsidRPr="00D90C93" w:rsidRDefault="007116E0" w:rsidP="007116E0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50"/>
                              </w:tabs>
                              <w:spacing w:before="100" w:beforeAutospacing="1" w:after="0" w:line="240" w:lineRule="auto"/>
                              <w:ind w:left="450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D90C93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Read the label to ensure you use your sunscreen correctly.</w:t>
                            </w:r>
                          </w:p>
                          <w:p w:rsidR="007116E0" w:rsidRPr="00D90C93" w:rsidRDefault="007116E0" w:rsidP="007116E0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50"/>
                              </w:tabs>
                              <w:spacing w:after="0" w:line="240" w:lineRule="auto"/>
                              <w:ind w:left="450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D90C93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Consult a health care professional before applying sunscreen to infants younger than 6 months.</w:t>
                            </w:r>
                          </w:p>
                          <w:p w:rsidR="007116E0" w:rsidRPr="00D90C93" w:rsidRDefault="007116E0" w:rsidP="007116E0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50"/>
                              </w:tabs>
                              <w:spacing w:after="0" w:line="240" w:lineRule="auto"/>
                              <w:ind w:left="450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D90C93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Apply sunscreen to all uncovered skin, especially your nose, ears, neck, hands, and feet.</w:t>
                            </w:r>
                          </w:p>
                          <w:p w:rsidR="0083776A" w:rsidRPr="00B41FB2" w:rsidRDefault="007116E0" w:rsidP="007116E0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50"/>
                              </w:tabs>
                              <w:spacing w:before="100" w:beforeAutospacing="1" w:after="0" w:line="240" w:lineRule="auto"/>
                              <w:ind w:left="45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0C93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Reapply sunscreen at least every two hours. Apply more often if you’re swimming or sweating. </w:t>
                            </w:r>
                          </w:p>
                          <w:p w:rsidR="00B41FB2" w:rsidRPr="00B41FB2" w:rsidRDefault="00B41FB2" w:rsidP="00B41FB2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</w:pPr>
                            <w:r w:rsidRPr="00B41FB2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(ad</w:t>
                            </w:r>
                            <w:r w:rsidR="00201B67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apted</w:t>
                            </w:r>
                            <w:r w:rsidRPr="00B41FB2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 xml:space="preserve"> from Source: www.fda.gov)</w:t>
                            </w:r>
                          </w:p>
                          <w:p w:rsidR="00BA79A1" w:rsidRPr="007116E0" w:rsidRDefault="00BA79A1" w:rsidP="00BA79A1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jc w:val="center"/>
                            </w:pPr>
                            <w:r w:rsidRPr="00444174">
                              <w:rPr>
                                <w:rFonts w:ascii="Times New Roman" w:hAnsi="Times New Roman" w:cs="Times New Roman"/>
                                <w:color w:val="2F383D"/>
                                <w:spacing w:val="13"/>
                                <w:sz w:val="20"/>
                                <w:szCs w:val="20"/>
                                <w:shd w:val="clear" w:color="auto" w:fill="FFFFFF"/>
                              </w:rPr>
                              <w:t>For more information visit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383D"/>
                                <w:spacing w:val="1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www.fda.gov</w:t>
                            </w:r>
                          </w:p>
                          <w:p w:rsidR="007116E0" w:rsidRPr="007116E0" w:rsidRDefault="00574700" w:rsidP="00BA79A1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3540" cy="895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220_F_259122707_fdgRaMlfygU7NCkwPTz3baQpgK6GZKr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4577" cy="905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3FE0" w:rsidRPr="00F32C68" w:rsidRDefault="007E3FE0" w:rsidP="007E3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C00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380.25pt;margin-top:.95pt;width:182.25pt;height:5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" fillcolor="white [3201]" strokecolor="black [3213]" strokeweight=".25pt">
                <v:textbox>
                  <w:txbxContent>
                    <w:p w:rsidR="0083776A" w:rsidRPr="005F6C52" w:rsidRDefault="00887B60" w:rsidP="0083776A">
                      <w:pPr>
                        <w:shd w:val="clear" w:color="auto" w:fill="FFFFFF"/>
                        <w:spacing w:after="30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aps/>
                          <w:kern w:val="36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aps/>
                          <w:kern w:val="36"/>
                          <w:sz w:val="28"/>
                          <w:szCs w:val="28"/>
                        </w:rPr>
                        <w:t>Sun Safety Tips</w:t>
                      </w:r>
                    </w:p>
                    <w:p w:rsidR="007116E0" w:rsidRPr="00D90C93" w:rsidRDefault="007116E0" w:rsidP="007116E0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720"/>
                          <w:tab w:val="num" w:pos="450"/>
                        </w:tabs>
                        <w:spacing w:before="100" w:beforeAutospacing="1" w:after="100" w:afterAutospacing="1" w:line="240" w:lineRule="auto"/>
                        <w:ind w:left="450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</w:pPr>
                      <w:r w:rsidRPr="00D90C93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Limit your time in the sun, especially between 10 a.m. and 2 p.m., when the sun’s rays are most intense.</w:t>
                      </w:r>
                    </w:p>
                    <w:p w:rsidR="007116E0" w:rsidRPr="00D90C93" w:rsidRDefault="007116E0" w:rsidP="007116E0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720"/>
                          <w:tab w:val="num" w:pos="450"/>
                        </w:tabs>
                        <w:spacing w:before="100" w:beforeAutospacing="1" w:after="0" w:line="240" w:lineRule="auto"/>
                        <w:ind w:left="450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</w:pPr>
                      <w:r w:rsidRPr="00D90C93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Wear clothes to cover skin exposed to the sun, such as long-sleeve shirts, pants, sunglasses, and broad-brim hats. </w:t>
                      </w:r>
                    </w:p>
                    <w:p w:rsidR="007116E0" w:rsidRPr="00D90C93" w:rsidRDefault="007116E0" w:rsidP="007116E0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720"/>
                          <w:tab w:val="num" w:pos="450"/>
                        </w:tabs>
                        <w:spacing w:before="100" w:beforeAutospacing="1" w:after="0" w:line="240" w:lineRule="auto"/>
                        <w:ind w:left="450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</w:pPr>
                      <w:r w:rsidRPr="00D90C93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Use broad spectrum sunscreens with an SPF value of 15 or higher regularly and as directed. </w:t>
                      </w:r>
                    </w:p>
                    <w:p w:rsidR="007116E0" w:rsidRPr="00D90C93" w:rsidRDefault="007116E0" w:rsidP="007116E0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720"/>
                          <w:tab w:val="num" w:pos="450"/>
                        </w:tabs>
                        <w:spacing w:before="100" w:beforeAutospacing="1" w:after="0" w:line="240" w:lineRule="auto"/>
                        <w:ind w:left="450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</w:pPr>
                      <w:r w:rsidRPr="00D90C93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Read the label to ensure you use your sunscreen correctly.</w:t>
                      </w:r>
                    </w:p>
                    <w:p w:rsidR="007116E0" w:rsidRPr="00D90C93" w:rsidRDefault="007116E0" w:rsidP="007116E0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720"/>
                          <w:tab w:val="num" w:pos="450"/>
                        </w:tabs>
                        <w:spacing w:after="0" w:line="240" w:lineRule="auto"/>
                        <w:ind w:left="450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</w:pPr>
                      <w:r w:rsidRPr="00D90C93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Consult a health care professional before applying sunscreen to infants younger than 6 months.</w:t>
                      </w:r>
                    </w:p>
                    <w:p w:rsidR="007116E0" w:rsidRPr="00D90C93" w:rsidRDefault="007116E0" w:rsidP="007116E0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tabs>
                          <w:tab w:val="clear" w:pos="720"/>
                          <w:tab w:val="num" w:pos="450"/>
                        </w:tabs>
                        <w:spacing w:after="0" w:line="240" w:lineRule="auto"/>
                        <w:ind w:left="450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</w:pPr>
                      <w:r w:rsidRPr="00D90C93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Apply sunscreen to all uncovered skin, especially your nose, ears, neck, hands, and feet.</w:t>
                      </w:r>
                    </w:p>
                    <w:p w:rsidR="0083776A" w:rsidRPr="00B41FB2" w:rsidRDefault="007116E0" w:rsidP="007116E0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tabs>
                          <w:tab w:val="clear" w:pos="720"/>
                          <w:tab w:val="num" w:pos="450"/>
                        </w:tabs>
                        <w:spacing w:before="100" w:beforeAutospacing="1" w:after="0" w:line="240" w:lineRule="auto"/>
                        <w:ind w:left="450"/>
                        <w:rPr>
                          <w:rFonts w:ascii="Times New Roman" w:hAnsi="Times New Roman" w:cs="Times New Roman"/>
                        </w:rPr>
                      </w:pPr>
                      <w:r w:rsidRPr="00D90C93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Reapply sunscreen at least every two hours. Apply more often if you’re swimming or sweating. </w:t>
                      </w:r>
                    </w:p>
                    <w:p w:rsidR="00B41FB2" w:rsidRPr="00B41FB2" w:rsidRDefault="00B41FB2" w:rsidP="00B41FB2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</w:pPr>
                      <w:r w:rsidRPr="00B41FB2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(ad</w:t>
                      </w:r>
                      <w:r w:rsidR="00201B67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apted</w:t>
                      </w:r>
                      <w:r w:rsidRPr="00B41FB2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 xml:space="preserve"> from Source: www.fda.gov)</w:t>
                      </w:r>
                    </w:p>
                    <w:p w:rsidR="00BA79A1" w:rsidRPr="007116E0" w:rsidRDefault="00BA79A1" w:rsidP="00BA79A1">
                      <w:pPr>
                        <w:shd w:val="clear" w:color="auto" w:fill="FFFFFF"/>
                        <w:spacing w:before="100" w:beforeAutospacing="1" w:after="0" w:line="240" w:lineRule="auto"/>
                        <w:jc w:val="center"/>
                      </w:pPr>
                      <w:r w:rsidRPr="00444174">
                        <w:rPr>
                          <w:rFonts w:ascii="Times New Roman" w:hAnsi="Times New Roman" w:cs="Times New Roman"/>
                          <w:color w:val="2F383D"/>
                          <w:spacing w:val="13"/>
                          <w:sz w:val="20"/>
                          <w:szCs w:val="20"/>
                          <w:shd w:val="clear" w:color="auto" w:fill="FFFFFF"/>
                        </w:rPr>
                        <w:t>For more information visit</w:t>
                      </w:r>
                      <w:r>
                        <w:rPr>
                          <w:rFonts w:ascii="Times New Roman" w:hAnsi="Times New Roman" w:cs="Times New Roman"/>
                          <w:color w:val="2F383D"/>
                          <w:spacing w:val="13"/>
                          <w:sz w:val="20"/>
                          <w:szCs w:val="20"/>
                          <w:shd w:val="clear" w:color="auto" w:fill="FFFFFF"/>
                        </w:rPr>
                        <w:t xml:space="preserve"> www.fda.gov</w:t>
                      </w:r>
                    </w:p>
                    <w:p w:rsidR="007116E0" w:rsidRPr="007116E0" w:rsidRDefault="00574700" w:rsidP="00BA79A1">
                      <w:pPr>
                        <w:shd w:val="clear" w:color="auto" w:fill="FFFFFF"/>
                        <w:spacing w:before="100" w:beforeAutospacing="1"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3540" cy="895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220_F_259122707_fdgRaMlfygU7NCkwPTz3baQpgK6GZKr4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4577" cy="905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3FE0" w:rsidRPr="00F32C68" w:rsidRDefault="007E3FE0" w:rsidP="007E3FE0"/>
                  </w:txbxContent>
                </v:textbox>
                <w10:wrap anchorx="margin"/>
              </v:shape>
            </w:pict>
          </mc:Fallback>
        </mc:AlternateContent>
      </w:r>
    </w:p>
    <w:p w:rsidR="00970B28" w:rsidRDefault="00444174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EC24E" wp14:editId="623110B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667250" cy="6572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657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89" w:rsidRPr="00490E89" w:rsidRDefault="00490E89" w:rsidP="00490E89">
                            <w:pPr>
                              <w:shd w:val="clear" w:color="auto" w:fill="FFFFFF"/>
                              <w:spacing w:before="300" w:after="1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383D"/>
                                <w:kern w:val="36"/>
                                <w:sz w:val="45"/>
                                <w:szCs w:val="45"/>
                              </w:rPr>
                            </w:pPr>
                            <w:r w:rsidRPr="00490E8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383D"/>
                                <w:kern w:val="36"/>
                                <w:sz w:val="45"/>
                                <w:szCs w:val="45"/>
                              </w:rPr>
                              <w:t xml:space="preserve">Bicycle </w:t>
                            </w:r>
                            <w:r w:rsidR="0095710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383D"/>
                                <w:kern w:val="36"/>
                                <w:sz w:val="45"/>
                                <w:szCs w:val="45"/>
                              </w:rPr>
                              <w:t>S</w:t>
                            </w:r>
                            <w:r w:rsidRPr="00490E8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383D"/>
                                <w:kern w:val="36"/>
                                <w:sz w:val="45"/>
                                <w:szCs w:val="45"/>
                              </w:rPr>
                              <w:t>afety</w:t>
                            </w:r>
                            <w:r w:rsidR="0095710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383D"/>
                                <w:kern w:val="36"/>
                                <w:sz w:val="45"/>
                                <w:szCs w:val="45"/>
                              </w:rPr>
                              <w:t xml:space="preserve"> Tips</w:t>
                            </w:r>
                          </w:p>
                          <w:p w:rsidR="00490E89" w:rsidRPr="00490E89" w:rsidRDefault="00957100" w:rsidP="00490E89">
                            <w:pPr>
                              <w:shd w:val="clear" w:color="auto" w:fill="FFFFFF"/>
                              <w:spacing w:after="150" w:line="360" w:lineRule="atLeast"/>
                              <w:rPr>
                                <w:rFonts w:ascii="Arial" w:eastAsia="Times New Roman" w:hAnsi="Arial" w:cs="Arial"/>
                                <w:color w:val="2F383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F383D"/>
                                <w:sz w:val="26"/>
                                <w:szCs w:val="26"/>
                              </w:rPr>
                              <w:t>Bicycling is great exercise for adults and children.  Here are some safety tips to remember when going out for a bike ride:</w:t>
                            </w:r>
                          </w:p>
                          <w:p w:rsidR="00490E89" w:rsidRPr="00490E89" w:rsidRDefault="00957100" w:rsidP="00490E89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360" w:lineRule="atLeast"/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>Don’t</w:t>
                            </w:r>
                            <w:r w:rsidR="00490E89" w:rsidRPr="00490E89"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 xml:space="preserve"> wear headphones or talk on your cellphone</w:t>
                            </w:r>
                            <w:r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 xml:space="preserve"> while riding your bike.</w:t>
                            </w:r>
                          </w:p>
                          <w:p w:rsidR="00490E89" w:rsidRPr="00490E89" w:rsidRDefault="00490E89" w:rsidP="00490E89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360" w:lineRule="atLeast"/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</w:pPr>
                            <w:r w:rsidRPr="00490E89"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>Wear brightly colored cloth</w:t>
                            </w:r>
                            <w:r w:rsidR="00957100"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>es</w:t>
                            </w:r>
                            <w:r w:rsidRPr="00490E89"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 xml:space="preserve"> so that drivers can easily see you.</w:t>
                            </w:r>
                          </w:p>
                          <w:p w:rsidR="00490E89" w:rsidRPr="00490E89" w:rsidRDefault="00490E89" w:rsidP="00490E89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360" w:lineRule="atLeast"/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</w:pPr>
                            <w:r w:rsidRPr="00490E89"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>Ride in the same direction as the flow of traffic.</w:t>
                            </w:r>
                          </w:p>
                          <w:p w:rsidR="00490E89" w:rsidRPr="00490E89" w:rsidRDefault="00490E89" w:rsidP="00490E89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360" w:lineRule="atLeast"/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</w:pPr>
                            <w:r w:rsidRPr="00490E89"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>At intersections, stop at stop signs and obey traffic lights as cars do.</w:t>
                            </w:r>
                          </w:p>
                          <w:p w:rsidR="00490E89" w:rsidRPr="00490E89" w:rsidRDefault="00490E89" w:rsidP="00490E89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360" w:lineRule="atLeast"/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</w:pPr>
                            <w:r w:rsidRPr="00490E89"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>Check for traffic before turning.</w:t>
                            </w:r>
                          </w:p>
                          <w:p w:rsidR="00490E89" w:rsidRPr="00490E89" w:rsidRDefault="00490E89" w:rsidP="00490E89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360" w:lineRule="atLeast"/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</w:pPr>
                            <w:r w:rsidRPr="00490E89"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>Use correct hand or arm signals.</w:t>
                            </w:r>
                          </w:p>
                          <w:p w:rsidR="00490E89" w:rsidRPr="00490E89" w:rsidRDefault="00490E89" w:rsidP="00490E89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360" w:lineRule="atLeast"/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</w:pPr>
                            <w:r w:rsidRPr="00490E89"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>Stop first before riding out into a street.</w:t>
                            </w:r>
                          </w:p>
                          <w:p w:rsidR="00B65242" w:rsidRDefault="00B65242" w:rsidP="00B65242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360" w:lineRule="atLeast"/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>Wear a helmet</w:t>
                            </w:r>
                            <w:r w:rsidR="00BB2399"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B65242" w:rsidRDefault="00BB2399" w:rsidP="00B65242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360" w:lineRule="atLeast"/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>Avoid getting</w:t>
                            </w:r>
                            <w:r w:rsidR="00B65242"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 xml:space="preserve"> loose pants legs, straps or shoelaces caught in the spokes of the bicycle chain</w:t>
                            </w:r>
                            <w:r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B65242" w:rsidRDefault="00B65242" w:rsidP="00B65242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360" w:lineRule="atLeast"/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>Wear proper shoes.  Do not ride barefoot</w:t>
                            </w:r>
                            <w:r w:rsidR="00BB2399"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  <w:t>, wearing sandals or flip-flops.</w:t>
                            </w:r>
                          </w:p>
                          <w:p w:rsidR="00B41FB2" w:rsidRDefault="00B41FB2" w:rsidP="00B41FB2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rPr>
                                <w:rFonts w:ascii="inherit" w:eastAsia="Times New Roman" w:hAnsi="inherit" w:cs="Arial"/>
                                <w:color w:val="2F383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(ad</w:t>
                            </w:r>
                            <w:r w:rsidR="00201B67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apted</w:t>
                            </w:r>
                            <w:r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2061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from</w:t>
                            </w:r>
                            <w:r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 xml:space="preserve"> Source: </w:t>
                            </w:r>
                            <w:r w:rsidRPr="00B41FB2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www.nhtsa.dot.gov</w:t>
                            </w:r>
                            <w:r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399" w:rsidRDefault="00BB2399" w:rsidP="004845DD">
                            <w:pPr>
                              <w:rPr>
                                <w:rFonts w:ascii="Times New Roman" w:hAnsi="Times New Roman" w:cs="Times New Roman"/>
                                <w:color w:val="2F383D"/>
                                <w:spacing w:val="1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A34FEE" w:rsidRPr="00A34FEE" w:rsidRDefault="00444174" w:rsidP="00BB2399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02124"/>
                              </w:rPr>
                            </w:pPr>
                            <w:r w:rsidRPr="00444174">
                              <w:rPr>
                                <w:rFonts w:ascii="Times New Roman" w:hAnsi="Times New Roman" w:cs="Times New Roman"/>
                                <w:color w:val="2F383D"/>
                                <w:spacing w:val="13"/>
                                <w:sz w:val="20"/>
                                <w:szCs w:val="20"/>
                                <w:shd w:val="clear" w:color="auto" w:fill="FFFFFF"/>
                              </w:rPr>
                              <w:t>For more information visit</w:t>
                            </w:r>
                            <w:r w:rsidR="00BB2399">
                              <w:rPr>
                                <w:rFonts w:ascii="Times New Roman" w:hAnsi="Times New Roman" w:cs="Times New Roman"/>
                                <w:color w:val="2F383D"/>
                                <w:spacing w:val="1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A34FEE">
                              <w:rPr>
                                <w:rFonts w:ascii="Times New Roman" w:hAnsi="Times New Roman" w:cs="Times New Roman"/>
                                <w:color w:val="202124"/>
                                <w:sz w:val="20"/>
                              </w:rPr>
                              <w:fldChar w:fldCharType="begin"/>
                            </w:r>
                            <w:r w:rsidR="00A34FEE">
                              <w:rPr>
                                <w:rFonts w:ascii="Times New Roman" w:hAnsi="Times New Roman" w:cs="Times New Roman"/>
                                <w:color w:val="202124"/>
                                <w:sz w:val="20"/>
                              </w:rPr>
                              <w:instrText xml:space="preserve"> HYPERLINK "http://www.nhtsa.dot.gov</w:instrText>
                            </w:r>
                          </w:p>
                          <w:p w:rsidR="00A34FEE" w:rsidRPr="002E0FFC" w:rsidRDefault="00A34FEE" w:rsidP="00BB2399">
                            <w:pPr>
                              <w:shd w:val="clear" w:color="auto" w:fill="FFFFFF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02124"/>
                                <w:sz w:val="20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202124"/>
                                <w:sz w:val="20"/>
                              </w:rPr>
                              <w:fldChar w:fldCharType="separate"/>
                            </w:r>
                            <w:r w:rsidRPr="002E0FFC">
                              <w:rPr>
                                <w:rStyle w:val="Hyperlink"/>
                                <w:rFonts w:ascii="Times New Roman" w:hAnsi="Times New Roman" w:cs="Times New Roman"/>
                                <w:sz w:val="20"/>
                              </w:rPr>
                              <w:t>www.nhtsa.dot.gov</w:t>
                            </w:r>
                          </w:p>
                          <w:p w:rsidR="00BB2399" w:rsidRDefault="00A34FEE" w:rsidP="00941908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02124"/>
                                <w:sz w:val="20"/>
                              </w:rPr>
                              <w:fldChar w:fldCharType="end"/>
                            </w:r>
                            <w:r w:rsidR="00941908">
                              <w:rPr>
                                <w:rFonts w:ascii="Arial" w:hAnsi="Arial" w:cs="Arial"/>
                                <w:noProof/>
                                <w:color w:val="202124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057400" cy="1038048"/>
                                  <wp:effectExtent l="0" t="0" r="0" b="0"/>
                                  <wp:docPr id="7" name="bicicleta-para-pintar.png?resize=570%2C380&amp;ssl=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icicleta-para-pintar.png?resize=570%2C380&amp;ssl=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8074" cy="987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4174" w:rsidRPr="00444174" w:rsidRDefault="00444174" w:rsidP="004845D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C24E" id="Text Box 2" o:spid="_x0000_s1030" type="#_x0000_t202" style="position:absolute;margin-left:0;margin-top:.6pt;width:367.5pt;height:51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" fillcolor="white [3201]" strokecolor="black [3213]" strokeweight=".5pt">
                <v:textbox>
                  <w:txbxContent>
                    <w:p w:rsidR="00490E89" w:rsidRPr="00490E89" w:rsidRDefault="00490E89" w:rsidP="00490E89">
                      <w:pPr>
                        <w:shd w:val="clear" w:color="auto" w:fill="FFFFFF"/>
                        <w:spacing w:before="300" w:after="1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2F383D"/>
                          <w:kern w:val="36"/>
                          <w:sz w:val="45"/>
                          <w:szCs w:val="45"/>
                        </w:rPr>
                      </w:pPr>
                      <w:r w:rsidRPr="00490E89">
                        <w:rPr>
                          <w:rFonts w:ascii="Arial" w:eastAsia="Times New Roman" w:hAnsi="Arial" w:cs="Arial"/>
                          <w:b/>
                          <w:bCs/>
                          <w:color w:val="2F383D"/>
                          <w:kern w:val="36"/>
                          <w:sz w:val="45"/>
                          <w:szCs w:val="45"/>
                        </w:rPr>
                        <w:t xml:space="preserve">Bicycle </w:t>
                      </w:r>
                      <w:r w:rsidR="00957100">
                        <w:rPr>
                          <w:rFonts w:ascii="Arial" w:eastAsia="Times New Roman" w:hAnsi="Arial" w:cs="Arial"/>
                          <w:b/>
                          <w:bCs/>
                          <w:color w:val="2F383D"/>
                          <w:kern w:val="36"/>
                          <w:sz w:val="45"/>
                          <w:szCs w:val="45"/>
                        </w:rPr>
                        <w:t>S</w:t>
                      </w:r>
                      <w:r w:rsidRPr="00490E89">
                        <w:rPr>
                          <w:rFonts w:ascii="Arial" w:eastAsia="Times New Roman" w:hAnsi="Arial" w:cs="Arial"/>
                          <w:b/>
                          <w:bCs/>
                          <w:color w:val="2F383D"/>
                          <w:kern w:val="36"/>
                          <w:sz w:val="45"/>
                          <w:szCs w:val="45"/>
                        </w:rPr>
                        <w:t>afety</w:t>
                      </w:r>
                      <w:r w:rsidR="00957100">
                        <w:rPr>
                          <w:rFonts w:ascii="Arial" w:eastAsia="Times New Roman" w:hAnsi="Arial" w:cs="Arial"/>
                          <w:b/>
                          <w:bCs/>
                          <w:color w:val="2F383D"/>
                          <w:kern w:val="36"/>
                          <w:sz w:val="45"/>
                          <w:szCs w:val="45"/>
                        </w:rPr>
                        <w:t xml:space="preserve"> Tips</w:t>
                      </w:r>
                    </w:p>
                    <w:p w:rsidR="00490E89" w:rsidRPr="00490E89" w:rsidRDefault="00957100" w:rsidP="00490E89">
                      <w:pPr>
                        <w:shd w:val="clear" w:color="auto" w:fill="FFFFFF"/>
                        <w:spacing w:after="150" w:line="360" w:lineRule="atLeast"/>
                        <w:rPr>
                          <w:rFonts w:ascii="Arial" w:eastAsia="Times New Roman" w:hAnsi="Arial" w:cs="Arial"/>
                          <w:color w:val="2F383D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F383D"/>
                          <w:sz w:val="26"/>
                          <w:szCs w:val="26"/>
                        </w:rPr>
                        <w:t>Bicycling is great exercise for adults and children.  Here are some safety tips to remember when going out for a bike ride:</w:t>
                      </w:r>
                    </w:p>
                    <w:p w:rsidR="00490E89" w:rsidRPr="00490E89" w:rsidRDefault="00957100" w:rsidP="00490E89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360" w:lineRule="atLeast"/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</w:pPr>
                      <w:r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>Don’t</w:t>
                      </w:r>
                      <w:r w:rsidR="00490E89" w:rsidRPr="00490E89"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 xml:space="preserve"> wear headphones or talk on your cellphone</w:t>
                      </w:r>
                      <w:r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 xml:space="preserve"> while riding your bike.</w:t>
                      </w:r>
                    </w:p>
                    <w:p w:rsidR="00490E89" w:rsidRPr="00490E89" w:rsidRDefault="00490E89" w:rsidP="00490E89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360" w:lineRule="atLeast"/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</w:pPr>
                      <w:r w:rsidRPr="00490E89"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>Wear brightly colored cloth</w:t>
                      </w:r>
                      <w:r w:rsidR="00957100"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>es</w:t>
                      </w:r>
                      <w:r w:rsidRPr="00490E89"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 xml:space="preserve"> so that drivers can easily see you.</w:t>
                      </w:r>
                    </w:p>
                    <w:p w:rsidR="00490E89" w:rsidRPr="00490E89" w:rsidRDefault="00490E89" w:rsidP="00490E89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360" w:lineRule="atLeast"/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</w:pPr>
                      <w:r w:rsidRPr="00490E89"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>Ride in the same direction as the flow of traffic.</w:t>
                      </w:r>
                    </w:p>
                    <w:p w:rsidR="00490E89" w:rsidRPr="00490E89" w:rsidRDefault="00490E89" w:rsidP="00490E89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360" w:lineRule="atLeast"/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</w:pPr>
                      <w:r w:rsidRPr="00490E89"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>At intersections, stop at stop signs and obey traffic lights as cars do.</w:t>
                      </w:r>
                    </w:p>
                    <w:p w:rsidR="00490E89" w:rsidRPr="00490E89" w:rsidRDefault="00490E89" w:rsidP="00490E89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360" w:lineRule="atLeast"/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</w:pPr>
                      <w:r w:rsidRPr="00490E89"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>Check for traffic before turning.</w:t>
                      </w:r>
                    </w:p>
                    <w:p w:rsidR="00490E89" w:rsidRPr="00490E89" w:rsidRDefault="00490E89" w:rsidP="00490E89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360" w:lineRule="atLeast"/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</w:pPr>
                      <w:r w:rsidRPr="00490E89"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>Use correct hand or arm signals.</w:t>
                      </w:r>
                    </w:p>
                    <w:p w:rsidR="00490E89" w:rsidRPr="00490E89" w:rsidRDefault="00490E89" w:rsidP="00490E89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360" w:lineRule="atLeast"/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</w:pPr>
                      <w:r w:rsidRPr="00490E89"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>Stop first before riding out into a street.</w:t>
                      </w:r>
                    </w:p>
                    <w:p w:rsidR="00B65242" w:rsidRDefault="00B65242" w:rsidP="00B65242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360" w:lineRule="atLeast"/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</w:pPr>
                      <w:r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>Wear a helmet</w:t>
                      </w:r>
                      <w:r w:rsidR="00BB2399"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>.</w:t>
                      </w:r>
                    </w:p>
                    <w:p w:rsidR="00B65242" w:rsidRDefault="00BB2399" w:rsidP="00B65242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360" w:lineRule="atLeast"/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</w:pPr>
                      <w:r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>Avoid getting</w:t>
                      </w:r>
                      <w:r w:rsidR="00B65242"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 xml:space="preserve"> loose pants legs, straps or shoelaces caught in the spokes of the bicycle chain</w:t>
                      </w:r>
                      <w:r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>.</w:t>
                      </w:r>
                    </w:p>
                    <w:p w:rsidR="00B65242" w:rsidRDefault="00B65242" w:rsidP="00B65242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360" w:lineRule="atLeast"/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</w:pPr>
                      <w:r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>Wear proper shoes.  Do not ride barefoot</w:t>
                      </w:r>
                      <w:r w:rsidR="00BB2399"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  <w:t>, wearing sandals or flip-flops.</w:t>
                      </w:r>
                    </w:p>
                    <w:p w:rsidR="00B41FB2" w:rsidRDefault="00B41FB2" w:rsidP="00B41FB2">
                      <w:pPr>
                        <w:shd w:val="clear" w:color="auto" w:fill="FFFFFF"/>
                        <w:spacing w:after="0" w:line="240" w:lineRule="auto"/>
                        <w:ind w:left="360"/>
                        <w:rPr>
                          <w:rFonts w:ascii="inherit" w:eastAsia="Times New Roman" w:hAnsi="inherit" w:cs="Arial"/>
                          <w:color w:val="2F383D"/>
                          <w:sz w:val="26"/>
                          <w:szCs w:val="26"/>
                        </w:rPr>
                      </w:pPr>
                      <w:r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(ad</w:t>
                      </w:r>
                      <w:r w:rsidR="00201B67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apted</w:t>
                      </w:r>
                      <w:r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 xml:space="preserve"> </w:t>
                      </w:r>
                      <w:r w:rsidRPr="00BB2061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from</w:t>
                      </w:r>
                      <w:r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 xml:space="preserve"> Source: </w:t>
                      </w:r>
                      <w:r w:rsidRPr="00B41FB2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www.nhtsa.dot.gov</w:t>
                      </w:r>
                      <w:r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)</w:t>
                      </w:r>
                    </w:p>
                    <w:p w:rsidR="00BB2399" w:rsidRDefault="00BB2399" w:rsidP="004845DD">
                      <w:pPr>
                        <w:rPr>
                          <w:rFonts w:ascii="Times New Roman" w:hAnsi="Times New Roman" w:cs="Times New Roman"/>
                          <w:color w:val="2F383D"/>
                          <w:spacing w:val="13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A34FEE" w:rsidRPr="00A34FEE" w:rsidRDefault="00444174" w:rsidP="00BB2399">
                      <w:pPr>
                        <w:shd w:val="clear" w:color="auto" w:fill="FFFFFF"/>
                        <w:rPr>
                          <w:rFonts w:ascii="Arial" w:hAnsi="Arial" w:cs="Arial"/>
                          <w:color w:val="202124"/>
                        </w:rPr>
                      </w:pPr>
                      <w:r w:rsidRPr="00444174">
                        <w:rPr>
                          <w:rFonts w:ascii="Times New Roman" w:hAnsi="Times New Roman" w:cs="Times New Roman"/>
                          <w:color w:val="2F383D"/>
                          <w:spacing w:val="13"/>
                          <w:sz w:val="20"/>
                          <w:szCs w:val="20"/>
                          <w:shd w:val="clear" w:color="auto" w:fill="FFFFFF"/>
                        </w:rPr>
                        <w:t>For more information visit</w:t>
                      </w:r>
                      <w:r w:rsidR="00BB2399">
                        <w:rPr>
                          <w:rFonts w:ascii="Times New Roman" w:hAnsi="Times New Roman" w:cs="Times New Roman"/>
                          <w:color w:val="2F383D"/>
                          <w:spacing w:val="1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A34FEE">
                        <w:rPr>
                          <w:rFonts w:ascii="Times New Roman" w:hAnsi="Times New Roman" w:cs="Times New Roman"/>
                          <w:color w:val="202124"/>
                          <w:sz w:val="20"/>
                        </w:rPr>
                        <w:fldChar w:fldCharType="begin"/>
                      </w:r>
                      <w:r w:rsidR="00A34FEE">
                        <w:rPr>
                          <w:rFonts w:ascii="Times New Roman" w:hAnsi="Times New Roman" w:cs="Times New Roman"/>
                          <w:color w:val="202124"/>
                          <w:sz w:val="20"/>
                        </w:rPr>
                        <w:instrText xml:space="preserve"> HYPERLINK "http://www.nhtsa.dot.gov</w:instrText>
                      </w:r>
                    </w:p>
                    <w:p w:rsidR="00A34FEE" w:rsidRPr="002E0FFC" w:rsidRDefault="00A34FEE" w:rsidP="00BB2399">
                      <w:pPr>
                        <w:shd w:val="clear" w:color="auto" w:fill="FFFFFF"/>
                        <w:rPr>
                          <w:rStyle w:val="Hyperlink"/>
                          <w:rFonts w:ascii="Arial" w:hAnsi="Arial" w:cs="Arial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02124"/>
                          <w:sz w:val="20"/>
                        </w:rPr>
                        <w:instrText xml:space="preserve">" </w:instrText>
                      </w:r>
                      <w:r>
                        <w:rPr>
                          <w:rFonts w:ascii="Times New Roman" w:hAnsi="Times New Roman" w:cs="Times New Roman"/>
                          <w:color w:val="202124"/>
                          <w:sz w:val="20"/>
                        </w:rPr>
                        <w:fldChar w:fldCharType="separate"/>
                      </w:r>
                      <w:r w:rsidRPr="002E0FFC">
                        <w:rPr>
                          <w:rStyle w:val="Hyperlink"/>
                          <w:rFonts w:ascii="Times New Roman" w:hAnsi="Times New Roman" w:cs="Times New Roman"/>
                          <w:sz w:val="20"/>
                        </w:rPr>
                        <w:t>www.nhtsa.dot.gov</w:t>
                      </w:r>
                    </w:p>
                    <w:p w:rsidR="00BB2399" w:rsidRDefault="00A34FEE" w:rsidP="00941908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02124"/>
                          <w:sz w:val="20"/>
                        </w:rPr>
                        <w:fldChar w:fldCharType="end"/>
                      </w:r>
                      <w:r w:rsidR="00941908">
                        <w:rPr>
                          <w:rFonts w:ascii="Arial" w:hAnsi="Arial" w:cs="Arial"/>
                          <w:noProof/>
                          <w:color w:val="202124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057400" cy="1038048"/>
                            <wp:effectExtent l="0" t="0" r="0" b="0"/>
                            <wp:docPr id="7" name="bicicleta-para-pintar.png?resize=570%2C380&amp;ssl=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bicicleta-para-pintar.png?resize=570%2C380&amp;ssl=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8074" cy="987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4174" w:rsidRPr="00444174" w:rsidRDefault="00444174" w:rsidP="004845D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A72166" w:rsidRDefault="00A72166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AC7C4D" w:rsidRPr="009045A7" w:rsidRDefault="00AC7C4D" w:rsidP="00AC7C4D">
      <w:pPr>
        <w:shd w:val="clear" w:color="auto" w:fill="AEAAAA" w:themeFill="background2" w:themeFillShade="BF"/>
        <w:jc w:val="center"/>
        <w:rPr>
          <w:rFonts w:ascii="Baskerville Old Face" w:hAnsi="Baskerville Old Face"/>
        </w:rPr>
      </w:pPr>
      <w:r w:rsidRPr="009045A7">
        <w:rPr>
          <w:rFonts w:ascii="Baskerville Old Face" w:hAnsi="Baskerville Old Face"/>
        </w:rPr>
        <w:t xml:space="preserve">Prepared by </w:t>
      </w:r>
      <w:r w:rsidR="0083776A">
        <w:rPr>
          <w:rFonts w:ascii="Baskerville Old Face" w:hAnsi="Baskerville Old Face"/>
        </w:rPr>
        <w:t>Lisa Sumey, Central Office Secretary</w:t>
      </w:r>
    </w:p>
    <w:p w:rsidR="007D138F" w:rsidRDefault="007D138F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sectPr w:rsidR="007D138F" w:rsidSect="007D138F">
          <w:pgSz w:w="12240" w:h="15840"/>
          <w:pgMar w:top="720" w:right="576" w:bottom="547" w:left="576" w:header="720" w:footer="720" w:gutter="0"/>
          <w:cols w:space="720"/>
          <w:docGrid w:linePitch="360"/>
        </w:sect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F517DD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667250" cy="55340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553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20B" w:rsidRPr="005E5673" w:rsidRDefault="0027320B" w:rsidP="0027320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Times New Roman" w:hAnsi="Baskerville Old Face" w:cs="Times New Roman"/>
                                <w:b/>
                                <w:color w:val="000000"/>
                                <w:sz w:val="56"/>
                                <w:szCs w:val="24"/>
                              </w:rPr>
                            </w:pPr>
                            <w:r w:rsidRPr="005E5673">
                              <w:rPr>
                                <w:rFonts w:ascii="Baskerville Old Face" w:eastAsia="Times New Roman" w:hAnsi="Baskerville Old Face" w:cs="Times New Roman"/>
                                <w:b/>
                                <w:color w:val="000000"/>
                                <w:sz w:val="56"/>
                                <w:szCs w:val="24"/>
                              </w:rPr>
                              <w:t>Recipe of the Month</w:t>
                            </w:r>
                          </w:p>
                          <w:p w:rsidR="0027320B" w:rsidRPr="005E5673" w:rsidRDefault="0027320B" w:rsidP="002732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4"/>
                              </w:rPr>
                            </w:pPr>
                            <w:r w:rsidRPr="005E56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4"/>
                              </w:rPr>
                              <w:t> </w:t>
                            </w:r>
                          </w:p>
                          <w:p w:rsidR="009322AB" w:rsidRPr="003C615B" w:rsidRDefault="00BA79A1" w:rsidP="009322AB">
                            <w:pPr>
                              <w:spacing w:after="150" w:line="528" w:lineRule="atLeast"/>
                              <w:textAlignment w:val="baseline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Fruit Salad with Honey Lime Dressing</w:t>
                            </w:r>
                          </w:p>
                          <w:p w:rsidR="009322AB" w:rsidRPr="003C615B" w:rsidRDefault="009322AB" w:rsidP="001B1296">
                            <w:pPr>
                              <w:spacing w:after="0" w:line="336" w:lineRule="atLeast"/>
                              <w:textAlignment w:val="baseline"/>
                              <w:outlineLvl w:val="2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3C615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</w:rPr>
                              <w:t>Ingredients</w:t>
                            </w:r>
                          </w:p>
                          <w:p w:rsidR="009322AB" w:rsidRPr="003C615B" w:rsidRDefault="001B1296" w:rsidP="001B129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36" w:lineRule="atLeast"/>
                              <w:ind w:left="450"/>
                              <w:textAlignment w:val="baseline"/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  <w:t>1 lb. of strawberries, chopped</w:t>
                            </w:r>
                          </w:p>
                          <w:p w:rsidR="009322AB" w:rsidRPr="003C615B" w:rsidRDefault="001B1296" w:rsidP="001B129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36" w:lineRule="atLeast"/>
                              <w:ind w:left="450"/>
                              <w:textAlignment w:val="baseline"/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  <w:t>4 kiwis peeled and chopped</w:t>
                            </w:r>
                          </w:p>
                          <w:p w:rsidR="009322AB" w:rsidRPr="003C615B" w:rsidRDefault="001B1296" w:rsidP="001B129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36" w:lineRule="atLeast"/>
                              <w:ind w:left="450"/>
                              <w:textAlignment w:val="baseline"/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  <w:t>1 ½ cups of blueberries</w:t>
                            </w:r>
                          </w:p>
                          <w:p w:rsidR="009322AB" w:rsidRPr="003C615B" w:rsidRDefault="001B1296" w:rsidP="001B129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36" w:lineRule="atLeast"/>
                              <w:ind w:left="450"/>
                              <w:textAlignment w:val="baseline"/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  <w:t>2 bananas, sliced</w:t>
                            </w:r>
                          </w:p>
                          <w:p w:rsidR="009322AB" w:rsidRDefault="009322AB" w:rsidP="001B129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36" w:lineRule="atLeast"/>
                              <w:ind w:left="450"/>
                              <w:textAlignment w:val="baseline"/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</w:pPr>
                            <w:r w:rsidRPr="003C615B"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  <w:t xml:space="preserve">1 </w:t>
                            </w:r>
                            <w:r w:rsidR="001B1296"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  <w:t>large apple, diced</w:t>
                            </w:r>
                          </w:p>
                          <w:p w:rsidR="001B1296" w:rsidRDefault="001B1296" w:rsidP="001B1296">
                            <w:pPr>
                              <w:spacing w:after="0" w:line="336" w:lineRule="atLeast"/>
                              <w:textAlignment w:val="baseline"/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</w:pPr>
                          </w:p>
                          <w:p w:rsidR="001B1296" w:rsidRDefault="001B1296" w:rsidP="001B1296">
                            <w:pPr>
                              <w:spacing w:after="0" w:line="336" w:lineRule="atLeast"/>
                              <w:textAlignment w:val="baseline"/>
                              <w:outlineLvl w:val="2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</w:rPr>
                              <w:t>Honey Lime Dressing</w:t>
                            </w:r>
                          </w:p>
                          <w:p w:rsidR="001B1296" w:rsidRPr="001B1296" w:rsidRDefault="001B1296" w:rsidP="001B1296">
                            <w:pPr>
                              <w:spacing w:after="0" w:line="336" w:lineRule="atLeast"/>
                              <w:textAlignment w:val="baseline"/>
                              <w:outlineLvl w:val="2"/>
                              <w:rPr>
                                <w:rFonts w:ascii="Trebuchet MS" w:eastAsia="Times New Roman" w:hAnsi="Trebuchet MS" w:cs="Times New Roman"/>
                                <w:bCs/>
                                <w:color w:val="000000"/>
                              </w:rPr>
                            </w:pPr>
                            <w:r w:rsidRPr="001B1296">
                              <w:rPr>
                                <w:rFonts w:ascii="Trebuchet MS" w:eastAsia="Times New Roman" w:hAnsi="Trebuchet MS" w:cs="Times New Roman"/>
                                <w:bCs/>
                                <w:color w:val="000000"/>
                              </w:rPr>
                              <w:t>Whisk together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bCs/>
                                <w:color w:val="000000"/>
                              </w:rPr>
                              <w:t>:</w:t>
                            </w:r>
                          </w:p>
                          <w:p w:rsidR="001B1296" w:rsidRDefault="001B1296" w:rsidP="001B129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36" w:lineRule="atLeast"/>
                              <w:textAlignment w:val="baseline"/>
                              <w:outlineLvl w:val="2"/>
                              <w:rPr>
                                <w:rFonts w:ascii="Trebuchet MS" w:eastAsia="Times New Roman" w:hAnsi="Trebuchet MS" w:cs="Times New Roman"/>
                                <w:bCs/>
                                <w:color w:val="000000"/>
                              </w:rPr>
                            </w:pPr>
                            <w:r w:rsidRPr="001B1296">
                              <w:rPr>
                                <w:rFonts w:ascii="Trebuchet MS" w:eastAsia="Times New Roman" w:hAnsi="Trebuchet MS" w:cs="Times New Roman"/>
                                <w:bCs/>
                                <w:color w:val="000000"/>
                              </w:rPr>
                              <w:t>½ cup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bCs/>
                                <w:color w:val="000000"/>
                              </w:rPr>
                              <w:t xml:space="preserve"> honey</w:t>
                            </w:r>
                          </w:p>
                          <w:p w:rsidR="001B1296" w:rsidRPr="001B1296" w:rsidRDefault="001B1296" w:rsidP="001B129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36" w:lineRule="atLeast"/>
                              <w:textAlignment w:val="baseline"/>
                              <w:outlineLvl w:val="2"/>
                              <w:rPr>
                                <w:rFonts w:ascii="Trebuchet MS" w:eastAsia="Times New Roman" w:hAnsi="Trebuchet MS" w:cs="Times New Roman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bCs/>
                                <w:color w:val="000000"/>
                              </w:rPr>
                              <w:t>1 lime, juiced and zested</w:t>
                            </w:r>
                          </w:p>
                          <w:p w:rsidR="009322AB" w:rsidRPr="003C615B" w:rsidRDefault="009322AB" w:rsidP="009322AB">
                            <w:pPr>
                              <w:shd w:val="clear" w:color="auto" w:fill="FFFFFF"/>
                              <w:spacing w:before="300" w:after="150" w:line="336" w:lineRule="atLeast"/>
                              <w:textAlignment w:val="baseline"/>
                              <w:outlineLvl w:val="2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3C615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</w:rPr>
                              <w:t>Instructions</w:t>
                            </w:r>
                          </w:p>
                          <w:p w:rsidR="009322AB" w:rsidRPr="009322AB" w:rsidRDefault="001B1296" w:rsidP="009322A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75" w:after="75" w:line="336" w:lineRule="atLeast"/>
                              <w:ind w:left="450"/>
                              <w:textAlignment w:val="baseline"/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  <w:t>In a large bowl, add chopped fruit</w:t>
                            </w:r>
                          </w:p>
                          <w:p w:rsidR="009322AB" w:rsidRPr="003C615B" w:rsidRDefault="001B1296" w:rsidP="009322A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75" w:after="75" w:line="336" w:lineRule="atLeast"/>
                              <w:ind w:left="450"/>
                              <w:textAlignment w:val="baseline"/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  <w:t>Pour Honey Lime Dressing over the fruit</w:t>
                            </w:r>
                          </w:p>
                          <w:p w:rsidR="009322AB" w:rsidRPr="003C615B" w:rsidRDefault="001B1296" w:rsidP="009322A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75" w:after="75" w:line="336" w:lineRule="atLeast"/>
                              <w:ind w:left="450"/>
                              <w:textAlignment w:val="baseline"/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  <w:t>Gently toss to coat</w:t>
                            </w:r>
                          </w:p>
                          <w:p w:rsidR="009322AB" w:rsidRPr="003C615B" w:rsidRDefault="001B1296" w:rsidP="009322A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75" w:after="75" w:line="336" w:lineRule="atLeast"/>
                              <w:ind w:left="450"/>
                              <w:textAlignment w:val="baseline"/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  <w:t>Cover with plastic wrap</w:t>
                            </w:r>
                          </w:p>
                          <w:p w:rsidR="009322AB" w:rsidRPr="003C615B" w:rsidRDefault="001B1296" w:rsidP="009322A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75" w:after="75" w:line="336" w:lineRule="atLeast"/>
                              <w:ind w:left="450"/>
                              <w:textAlignment w:val="baseline"/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color w:val="000000"/>
                              </w:rPr>
                              <w:t>Refrigerate for 20 minutes before serving</w:t>
                            </w:r>
                          </w:p>
                          <w:p w:rsidR="00676424" w:rsidRPr="005E5673" w:rsidRDefault="00676424" w:rsidP="00676424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0;margin-top:1.1pt;width:367.5pt;height:435.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" fillcolor="white [3201]" strokecolor="white [3212]" strokeweight=".5pt">
                <v:textbox>
                  <w:txbxContent>
                    <w:p w:rsidR="0027320B" w:rsidRPr="005E5673" w:rsidRDefault="0027320B" w:rsidP="0027320B">
                      <w:pPr>
                        <w:spacing w:after="0" w:line="240" w:lineRule="auto"/>
                        <w:jc w:val="center"/>
                        <w:rPr>
                          <w:rFonts w:ascii="Baskerville Old Face" w:eastAsia="Times New Roman" w:hAnsi="Baskerville Old Face" w:cs="Times New Roman"/>
                          <w:b/>
                          <w:color w:val="000000"/>
                          <w:sz w:val="56"/>
                          <w:szCs w:val="24"/>
                        </w:rPr>
                      </w:pPr>
                      <w:r w:rsidRPr="005E5673">
                        <w:rPr>
                          <w:rFonts w:ascii="Baskerville Old Face" w:eastAsia="Times New Roman" w:hAnsi="Baskerville Old Face" w:cs="Times New Roman"/>
                          <w:b/>
                          <w:color w:val="000000"/>
                          <w:sz w:val="56"/>
                          <w:szCs w:val="24"/>
                        </w:rPr>
                        <w:t>Recipe of the Month</w:t>
                      </w:r>
                    </w:p>
                    <w:p w:rsidR="0027320B" w:rsidRPr="005E5673" w:rsidRDefault="0027320B" w:rsidP="0027320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Cs w:val="24"/>
                        </w:rPr>
                      </w:pPr>
                      <w:r w:rsidRPr="005E5673">
                        <w:rPr>
                          <w:rFonts w:ascii="Times New Roman" w:eastAsia="Times New Roman" w:hAnsi="Times New Roman" w:cs="Times New Roman"/>
                          <w:color w:val="000000"/>
                          <w:szCs w:val="24"/>
                        </w:rPr>
                        <w:t> </w:t>
                      </w:r>
                    </w:p>
                    <w:p w:rsidR="009322AB" w:rsidRPr="003C615B" w:rsidRDefault="00BA79A1" w:rsidP="009322AB">
                      <w:pPr>
                        <w:spacing w:after="150" w:line="528" w:lineRule="atLeast"/>
                        <w:textAlignment w:val="baseline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Fruit Salad with Honey Lime Dressing</w:t>
                      </w:r>
                    </w:p>
                    <w:p w:rsidR="009322AB" w:rsidRPr="003C615B" w:rsidRDefault="009322AB" w:rsidP="001B1296">
                      <w:pPr>
                        <w:spacing w:after="0" w:line="336" w:lineRule="atLeast"/>
                        <w:textAlignment w:val="baseline"/>
                        <w:outlineLvl w:val="2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</w:rPr>
                      </w:pPr>
                      <w:r w:rsidRPr="003C615B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</w:rPr>
                        <w:t>Ingredients</w:t>
                      </w:r>
                    </w:p>
                    <w:p w:rsidR="009322AB" w:rsidRPr="003C615B" w:rsidRDefault="001B1296" w:rsidP="001B1296">
                      <w:pPr>
                        <w:numPr>
                          <w:ilvl w:val="0"/>
                          <w:numId w:val="2"/>
                        </w:numPr>
                        <w:spacing w:after="0" w:line="336" w:lineRule="atLeast"/>
                        <w:ind w:left="450"/>
                        <w:textAlignment w:val="baseline"/>
                        <w:rPr>
                          <w:rFonts w:ascii="Trebuchet MS" w:eastAsia="Times New Roman" w:hAnsi="Trebuchet MS" w:cs="Times New Roman"/>
                          <w:color w:val="000000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color w:val="000000"/>
                        </w:rPr>
                        <w:t>1 lb. of strawberries, chopped</w:t>
                      </w:r>
                    </w:p>
                    <w:p w:rsidR="009322AB" w:rsidRPr="003C615B" w:rsidRDefault="001B1296" w:rsidP="001B1296">
                      <w:pPr>
                        <w:numPr>
                          <w:ilvl w:val="0"/>
                          <w:numId w:val="2"/>
                        </w:numPr>
                        <w:spacing w:after="0" w:line="336" w:lineRule="atLeast"/>
                        <w:ind w:left="450"/>
                        <w:textAlignment w:val="baseline"/>
                        <w:rPr>
                          <w:rFonts w:ascii="Trebuchet MS" w:eastAsia="Times New Roman" w:hAnsi="Trebuchet MS" w:cs="Times New Roman"/>
                          <w:color w:val="000000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color w:val="000000"/>
                        </w:rPr>
                        <w:t>4 kiwis peeled and chopped</w:t>
                      </w:r>
                    </w:p>
                    <w:p w:rsidR="009322AB" w:rsidRPr="003C615B" w:rsidRDefault="001B1296" w:rsidP="001B1296">
                      <w:pPr>
                        <w:numPr>
                          <w:ilvl w:val="0"/>
                          <w:numId w:val="2"/>
                        </w:numPr>
                        <w:spacing w:after="0" w:line="336" w:lineRule="atLeast"/>
                        <w:ind w:left="450"/>
                        <w:textAlignment w:val="baseline"/>
                        <w:rPr>
                          <w:rFonts w:ascii="Trebuchet MS" w:eastAsia="Times New Roman" w:hAnsi="Trebuchet MS" w:cs="Times New Roman"/>
                          <w:color w:val="000000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color w:val="000000"/>
                        </w:rPr>
                        <w:t>1 ½ cups of blueberries</w:t>
                      </w:r>
                    </w:p>
                    <w:p w:rsidR="009322AB" w:rsidRPr="003C615B" w:rsidRDefault="001B1296" w:rsidP="001B1296">
                      <w:pPr>
                        <w:numPr>
                          <w:ilvl w:val="0"/>
                          <w:numId w:val="2"/>
                        </w:numPr>
                        <w:spacing w:after="0" w:line="336" w:lineRule="atLeast"/>
                        <w:ind w:left="450"/>
                        <w:textAlignment w:val="baseline"/>
                        <w:rPr>
                          <w:rFonts w:ascii="Trebuchet MS" w:eastAsia="Times New Roman" w:hAnsi="Trebuchet MS" w:cs="Times New Roman"/>
                          <w:color w:val="000000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color w:val="000000"/>
                        </w:rPr>
                        <w:t>2 bananas, sliced</w:t>
                      </w:r>
                    </w:p>
                    <w:p w:rsidR="009322AB" w:rsidRDefault="009322AB" w:rsidP="001B1296">
                      <w:pPr>
                        <w:numPr>
                          <w:ilvl w:val="0"/>
                          <w:numId w:val="2"/>
                        </w:numPr>
                        <w:spacing w:after="0" w:line="336" w:lineRule="atLeast"/>
                        <w:ind w:left="450"/>
                        <w:textAlignment w:val="baseline"/>
                        <w:rPr>
                          <w:rFonts w:ascii="Trebuchet MS" w:eastAsia="Times New Roman" w:hAnsi="Trebuchet MS" w:cs="Times New Roman"/>
                          <w:color w:val="000000"/>
                        </w:rPr>
                      </w:pPr>
                      <w:r w:rsidRPr="003C615B">
                        <w:rPr>
                          <w:rFonts w:ascii="Trebuchet MS" w:eastAsia="Times New Roman" w:hAnsi="Trebuchet MS" w:cs="Times New Roman"/>
                          <w:color w:val="000000"/>
                        </w:rPr>
                        <w:t xml:space="preserve">1 </w:t>
                      </w:r>
                      <w:r w:rsidR="001B1296">
                        <w:rPr>
                          <w:rFonts w:ascii="Trebuchet MS" w:eastAsia="Times New Roman" w:hAnsi="Trebuchet MS" w:cs="Times New Roman"/>
                          <w:color w:val="000000"/>
                        </w:rPr>
                        <w:t>large apple, diced</w:t>
                      </w:r>
                    </w:p>
                    <w:p w:rsidR="001B1296" w:rsidRDefault="001B1296" w:rsidP="001B1296">
                      <w:pPr>
                        <w:spacing w:after="0" w:line="336" w:lineRule="atLeast"/>
                        <w:textAlignment w:val="baseline"/>
                        <w:rPr>
                          <w:rFonts w:ascii="Trebuchet MS" w:eastAsia="Times New Roman" w:hAnsi="Trebuchet MS" w:cs="Times New Roman"/>
                          <w:color w:val="000000"/>
                        </w:rPr>
                      </w:pPr>
                    </w:p>
                    <w:p w:rsidR="001B1296" w:rsidRDefault="001B1296" w:rsidP="001B1296">
                      <w:pPr>
                        <w:spacing w:after="0" w:line="336" w:lineRule="atLeast"/>
                        <w:textAlignment w:val="baseline"/>
                        <w:outlineLvl w:val="2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</w:rPr>
                        <w:t>Honey Lime Dressing</w:t>
                      </w:r>
                    </w:p>
                    <w:p w:rsidR="001B1296" w:rsidRPr="001B1296" w:rsidRDefault="001B1296" w:rsidP="001B1296">
                      <w:pPr>
                        <w:spacing w:after="0" w:line="336" w:lineRule="atLeast"/>
                        <w:textAlignment w:val="baseline"/>
                        <w:outlineLvl w:val="2"/>
                        <w:rPr>
                          <w:rFonts w:ascii="Trebuchet MS" w:eastAsia="Times New Roman" w:hAnsi="Trebuchet MS" w:cs="Times New Roman"/>
                          <w:bCs/>
                          <w:color w:val="000000"/>
                        </w:rPr>
                      </w:pPr>
                      <w:r w:rsidRPr="001B1296">
                        <w:rPr>
                          <w:rFonts w:ascii="Trebuchet MS" w:eastAsia="Times New Roman" w:hAnsi="Trebuchet MS" w:cs="Times New Roman"/>
                          <w:bCs/>
                          <w:color w:val="000000"/>
                        </w:rPr>
                        <w:t>Whisk together</w:t>
                      </w:r>
                      <w:r>
                        <w:rPr>
                          <w:rFonts w:ascii="Trebuchet MS" w:eastAsia="Times New Roman" w:hAnsi="Trebuchet MS" w:cs="Times New Roman"/>
                          <w:bCs/>
                          <w:color w:val="000000"/>
                        </w:rPr>
                        <w:t>:</w:t>
                      </w:r>
                    </w:p>
                    <w:p w:rsidR="001B1296" w:rsidRDefault="001B1296" w:rsidP="001B129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36" w:lineRule="atLeast"/>
                        <w:textAlignment w:val="baseline"/>
                        <w:outlineLvl w:val="2"/>
                        <w:rPr>
                          <w:rFonts w:ascii="Trebuchet MS" w:eastAsia="Times New Roman" w:hAnsi="Trebuchet MS" w:cs="Times New Roman"/>
                          <w:bCs/>
                          <w:color w:val="000000"/>
                        </w:rPr>
                      </w:pPr>
                      <w:r w:rsidRPr="001B1296">
                        <w:rPr>
                          <w:rFonts w:ascii="Trebuchet MS" w:eastAsia="Times New Roman" w:hAnsi="Trebuchet MS" w:cs="Times New Roman"/>
                          <w:bCs/>
                          <w:color w:val="000000"/>
                        </w:rPr>
                        <w:t>½ cup</w:t>
                      </w:r>
                      <w:r>
                        <w:rPr>
                          <w:rFonts w:ascii="Trebuchet MS" w:eastAsia="Times New Roman" w:hAnsi="Trebuchet MS" w:cs="Times New Roman"/>
                          <w:bCs/>
                          <w:color w:val="000000"/>
                        </w:rPr>
                        <w:t xml:space="preserve"> honey</w:t>
                      </w:r>
                    </w:p>
                    <w:p w:rsidR="001B1296" w:rsidRPr="001B1296" w:rsidRDefault="001B1296" w:rsidP="001B129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36" w:lineRule="atLeast"/>
                        <w:textAlignment w:val="baseline"/>
                        <w:outlineLvl w:val="2"/>
                        <w:rPr>
                          <w:rFonts w:ascii="Trebuchet MS" w:eastAsia="Times New Roman" w:hAnsi="Trebuchet MS" w:cs="Times New Roman"/>
                          <w:bCs/>
                          <w:color w:val="000000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bCs/>
                          <w:color w:val="000000"/>
                        </w:rPr>
                        <w:t>1 lime, juiced and zested</w:t>
                      </w:r>
                    </w:p>
                    <w:p w:rsidR="009322AB" w:rsidRPr="003C615B" w:rsidRDefault="009322AB" w:rsidP="009322AB">
                      <w:pPr>
                        <w:shd w:val="clear" w:color="auto" w:fill="FFFFFF"/>
                        <w:spacing w:before="300" w:after="150" w:line="336" w:lineRule="atLeast"/>
                        <w:textAlignment w:val="baseline"/>
                        <w:outlineLvl w:val="2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</w:rPr>
                      </w:pPr>
                      <w:r w:rsidRPr="003C615B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</w:rPr>
                        <w:t>Instructions</w:t>
                      </w:r>
                    </w:p>
                    <w:p w:rsidR="009322AB" w:rsidRPr="009322AB" w:rsidRDefault="001B1296" w:rsidP="009322A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75" w:after="75" w:line="336" w:lineRule="atLeast"/>
                        <w:ind w:left="450"/>
                        <w:textAlignment w:val="baseline"/>
                        <w:rPr>
                          <w:rFonts w:ascii="Trebuchet MS" w:eastAsia="Times New Roman" w:hAnsi="Trebuchet MS" w:cs="Times New Roman"/>
                          <w:color w:val="000000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color w:val="000000"/>
                        </w:rPr>
                        <w:t>In a large bowl, add chopped fruit</w:t>
                      </w:r>
                    </w:p>
                    <w:p w:rsidR="009322AB" w:rsidRPr="003C615B" w:rsidRDefault="001B1296" w:rsidP="009322A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75" w:after="75" w:line="336" w:lineRule="atLeast"/>
                        <w:ind w:left="450"/>
                        <w:textAlignment w:val="baseline"/>
                        <w:rPr>
                          <w:rFonts w:ascii="Trebuchet MS" w:eastAsia="Times New Roman" w:hAnsi="Trebuchet MS" w:cs="Times New Roman"/>
                          <w:color w:val="000000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color w:val="000000"/>
                        </w:rPr>
                        <w:t>Pour Honey Lime Dressing over the fruit</w:t>
                      </w:r>
                    </w:p>
                    <w:p w:rsidR="009322AB" w:rsidRPr="003C615B" w:rsidRDefault="001B1296" w:rsidP="009322A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75" w:after="75" w:line="336" w:lineRule="atLeast"/>
                        <w:ind w:left="450"/>
                        <w:textAlignment w:val="baseline"/>
                        <w:rPr>
                          <w:rFonts w:ascii="Trebuchet MS" w:eastAsia="Times New Roman" w:hAnsi="Trebuchet MS" w:cs="Times New Roman"/>
                          <w:color w:val="000000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color w:val="000000"/>
                        </w:rPr>
                        <w:t>Gently toss to coat</w:t>
                      </w:r>
                    </w:p>
                    <w:p w:rsidR="009322AB" w:rsidRPr="003C615B" w:rsidRDefault="001B1296" w:rsidP="009322A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75" w:after="75" w:line="336" w:lineRule="atLeast"/>
                        <w:ind w:left="450"/>
                        <w:textAlignment w:val="baseline"/>
                        <w:rPr>
                          <w:rFonts w:ascii="Trebuchet MS" w:eastAsia="Times New Roman" w:hAnsi="Trebuchet MS" w:cs="Times New Roman"/>
                          <w:color w:val="000000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color w:val="000000"/>
                        </w:rPr>
                        <w:t>Cover with plastic wrap</w:t>
                      </w:r>
                    </w:p>
                    <w:p w:rsidR="009322AB" w:rsidRPr="003C615B" w:rsidRDefault="001B1296" w:rsidP="009322A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75" w:after="75" w:line="336" w:lineRule="atLeast"/>
                        <w:ind w:left="450"/>
                        <w:textAlignment w:val="baseline"/>
                        <w:rPr>
                          <w:rFonts w:ascii="Trebuchet MS" w:eastAsia="Times New Roman" w:hAnsi="Trebuchet MS" w:cs="Times New Roman"/>
                          <w:color w:val="000000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color w:val="000000"/>
                        </w:rPr>
                        <w:t>Refrigerate for 20 minutes before serving</w:t>
                      </w:r>
                    </w:p>
                    <w:p w:rsidR="00676424" w:rsidRPr="005E5673" w:rsidRDefault="00676424" w:rsidP="00676424">
                      <w:pPr>
                        <w:pStyle w:val="ListParagraph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0B28" w:rsidRPr="00970B28" w:rsidRDefault="00D90C93" w:rsidP="007E3FE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1113790</wp:posOffset>
                </wp:positionV>
                <wp:extent cx="2257425" cy="29432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0C93" w:rsidRDefault="00D90C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408548" wp14:editId="0A45DF1F">
                                  <wp:extent cx="2012950" cy="3019425"/>
                                  <wp:effectExtent l="0" t="0" r="6350" b="9525"/>
                                  <wp:docPr id="6" name="Picture 6" descr="Fruit Salad with Honey Lime Dress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ruit Salad with Honey Lime Dress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3267" cy="3019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2" type="#_x0000_t202" style="position:absolute;margin-left:303.75pt;margin-top:87.7pt;width:177.75pt;height:23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" fillcolor="white [3201]" stroked="f" strokeweight=".5pt">
                <v:textbox>
                  <w:txbxContent>
                    <w:p w:rsidR="00D90C93" w:rsidRDefault="00D90C93">
                      <w:r>
                        <w:rPr>
                          <w:noProof/>
                        </w:rPr>
                        <w:drawing>
                          <wp:inline distT="0" distB="0" distL="0" distR="0" wp14:anchorId="14408548" wp14:editId="0A45DF1F">
                            <wp:extent cx="2012950" cy="3019425"/>
                            <wp:effectExtent l="0" t="0" r="6350" b="9525"/>
                            <wp:docPr id="6" name="Picture 6" descr="Fruit Salad with Honey Lime Dress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ruit Salad with Honey Lime Dress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3267" cy="3019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B28" w:rsidRPr="00970B28">
        <w:br/>
      </w:r>
      <w:r w:rsidR="00970B28" w:rsidRPr="00970B28">
        <w:br/>
        <w:t> </w:t>
      </w:r>
      <w:r w:rsidR="00970B28" w:rsidRPr="00970B28">
        <w:br/>
      </w:r>
      <w:r w:rsidR="00970B28" w:rsidRPr="00970B28">
        <w:br/>
      </w:r>
      <w:r w:rsidR="00970B28" w:rsidRPr="00970B28">
        <w:br/>
      </w:r>
      <w:r w:rsidR="00970B28" w:rsidRPr="00970B28">
        <w:br/>
        <w:t> </w:t>
      </w:r>
      <w:r w:rsidR="00970B28" w:rsidRPr="00970B28">
        <w:br/>
      </w:r>
      <w:r w:rsidR="00970B28" w:rsidRPr="00970B28">
        <w:br/>
        <w:t> </w:t>
      </w:r>
      <w:r w:rsidR="00970B28" w:rsidRPr="00970B28">
        <w:br/>
      </w:r>
      <w:r w:rsidR="00970B28" w:rsidRPr="00970B28">
        <w:br/>
      </w: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970B28" w:rsidRPr="00970B28" w:rsidRDefault="00970B28" w:rsidP="00970B2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70B28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70B28" w:rsidRPr="00970B28" w:rsidRDefault="00970B28" w:rsidP="00970B2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70B28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70B28" w:rsidRPr="00970B28" w:rsidRDefault="00970B28" w:rsidP="00970B2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845A9" w:rsidRDefault="005845A9" w:rsidP="00970B28">
      <w:pPr>
        <w:spacing w:after="0" w:line="240" w:lineRule="auto"/>
        <w:jc w:val="center"/>
        <w:rPr>
          <w:rFonts w:ascii="Baskerville Old Face" w:eastAsia="Times New Roman" w:hAnsi="Baskerville Old Face" w:cs="Times New Roman"/>
          <w:color w:val="000000"/>
          <w:sz w:val="28"/>
          <w:szCs w:val="24"/>
        </w:rPr>
      </w:pPr>
    </w:p>
    <w:p w:rsidR="008C24D4" w:rsidRDefault="008C24D4" w:rsidP="00970B28">
      <w:pPr>
        <w:spacing w:after="0" w:line="240" w:lineRule="auto"/>
        <w:jc w:val="center"/>
        <w:rPr>
          <w:rFonts w:ascii="Baskerville Old Face" w:eastAsia="Times New Roman" w:hAnsi="Baskerville Old Face" w:cs="Times New Roman"/>
          <w:color w:val="000000"/>
          <w:sz w:val="28"/>
          <w:szCs w:val="24"/>
        </w:rPr>
      </w:pPr>
    </w:p>
    <w:p w:rsidR="008C24D4" w:rsidRDefault="008C24D4" w:rsidP="00970B28">
      <w:pPr>
        <w:spacing w:after="0" w:line="240" w:lineRule="auto"/>
        <w:jc w:val="center"/>
        <w:rPr>
          <w:rFonts w:ascii="Baskerville Old Face" w:eastAsia="Times New Roman" w:hAnsi="Baskerville Old Face" w:cs="Times New Roman"/>
          <w:color w:val="000000"/>
          <w:sz w:val="28"/>
          <w:szCs w:val="24"/>
        </w:rPr>
      </w:pPr>
    </w:p>
    <w:p w:rsidR="008C24D4" w:rsidRPr="008C24D4" w:rsidRDefault="008C24D4" w:rsidP="00970B28">
      <w:pPr>
        <w:spacing w:after="0" w:line="240" w:lineRule="auto"/>
        <w:jc w:val="center"/>
        <w:rPr>
          <w:rFonts w:ascii="Baskerville Old Face" w:eastAsia="Times New Roman" w:hAnsi="Baskerville Old Face" w:cs="Times New Roman"/>
          <w:i/>
          <w:color w:val="000000"/>
          <w:sz w:val="40"/>
          <w:szCs w:val="40"/>
        </w:rPr>
      </w:pPr>
      <w:r w:rsidRPr="008C24D4">
        <w:rPr>
          <w:rFonts w:ascii="Baskerville Old Face" w:eastAsia="Times New Roman" w:hAnsi="Baskerville Old Face" w:cs="Times New Roman"/>
          <w:i/>
          <w:color w:val="000000"/>
          <w:sz w:val="40"/>
          <w:szCs w:val="40"/>
        </w:rPr>
        <w:t>DID YOU KNOW?</w:t>
      </w:r>
    </w:p>
    <w:p w:rsidR="008C24D4" w:rsidRDefault="008C24D4" w:rsidP="00970B28">
      <w:pPr>
        <w:spacing w:after="0" w:line="240" w:lineRule="auto"/>
        <w:jc w:val="center"/>
        <w:rPr>
          <w:rFonts w:ascii="Baskerville Old Face" w:eastAsia="Times New Roman" w:hAnsi="Baskerville Old Face" w:cs="Times New Roman"/>
          <w:color w:val="000000"/>
          <w:sz w:val="28"/>
          <w:szCs w:val="24"/>
        </w:rPr>
      </w:pPr>
    </w:p>
    <w:p w:rsidR="008C24D4" w:rsidRDefault="008C24D4" w:rsidP="00970B28">
      <w:pPr>
        <w:spacing w:after="0" w:line="240" w:lineRule="auto"/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8C24D4">
        <w:rPr>
          <w:rFonts w:ascii="Arial" w:hAnsi="Arial" w:cs="Arial"/>
          <w:color w:val="202124"/>
          <w:sz w:val="28"/>
          <w:szCs w:val="28"/>
          <w:shd w:val="clear" w:color="auto" w:fill="FFFFFF"/>
        </w:rPr>
        <w:t>Fruits are </w:t>
      </w:r>
      <w:r w:rsidRPr="008C24D4">
        <w:rPr>
          <w:rFonts w:ascii="Arial" w:hAnsi="Arial" w:cs="Arial"/>
          <w:color w:val="040C28"/>
          <w:sz w:val="28"/>
          <w:szCs w:val="28"/>
        </w:rPr>
        <w:t>an excellent source of essential vitamins and minerals.  They are high in fiber</w:t>
      </w:r>
      <w:r w:rsidRPr="008C24D4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. Fruits also provide a wide range of health-boosting antioxidants, including </w:t>
      </w:r>
      <w:bookmarkStart w:id="0" w:name="_GoBack"/>
      <w:bookmarkEnd w:id="0"/>
      <w:r w:rsidRPr="008C24D4">
        <w:rPr>
          <w:rFonts w:ascii="Arial" w:hAnsi="Arial" w:cs="Arial"/>
          <w:color w:val="202124"/>
          <w:sz w:val="28"/>
          <w:szCs w:val="28"/>
          <w:shd w:val="clear" w:color="auto" w:fill="FFFFFF"/>
        </w:rPr>
        <w:t>flavonoids. Eating a diet high in fruits and vegetables can reduce a person's risk of developing heart disease, cancer, inflammation, and diabetes.</w:t>
      </w:r>
    </w:p>
    <w:p w:rsidR="00E62D02" w:rsidRPr="00BB2061" w:rsidRDefault="00E62D02" w:rsidP="00E62D02">
      <w:pPr>
        <w:spacing w:after="0" w:line="240" w:lineRule="auto"/>
        <w:jc w:val="center"/>
        <w:rPr>
          <w:rFonts w:ascii="Baskerville Old Face" w:hAnsi="Baskerville Old Face"/>
          <w:sz w:val="16"/>
          <w:szCs w:val="16"/>
        </w:rPr>
      </w:pPr>
      <w:r w:rsidRPr="00BB2061">
        <w:rPr>
          <w:rFonts w:ascii="Baskerville Old Face" w:hAnsi="Baskerville Old Face"/>
          <w:sz w:val="16"/>
          <w:szCs w:val="16"/>
        </w:rPr>
        <w:t>(copied from</w:t>
      </w:r>
      <w:r>
        <w:rPr>
          <w:rFonts w:ascii="Baskerville Old Face" w:hAnsi="Baskerville Old Face"/>
          <w:sz w:val="16"/>
          <w:szCs w:val="16"/>
        </w:rPr>
        <w:t xml:space="preserve"> Source:</w:t>
      </w:r>
      <w:r w:rsidRPr="00BB2061">
        <w:rPr>
          <w:rFonts w:ascii="Baskerville Old Face" w:hAnsi="Baskerville Old Face"/>
          <w:sz w:val="16"/>
          <w:szCs w:val="16"/>
        </w:rPr>
        <w:t xml:space="preserve"> </w:t>
      </w:r>
      <w:r>
        <w:rPr>
          <w:rFonts w:ascii="Baskerville Old Face" w:hAnsi="Baskerville Old Face"/>
          <w:sz w:val="16"/>
          <w:szCs w:val="16"/>
        </w:rPr>
        <w:t>Medical News Today)</w:t>
      </w:r>
    </w:p>
    <w:p w:rsidR="004627E9" w:rsidRDefault="004627E9" w:rsidP="00970B28">
      <w:pPr>
        <w:spacing w:after="0" w:line="240" w:lineRule="auto"/>
        <w:jc w:val="center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</w:p>
    <w:p w:rsidR="004627E9" w:rsidRPr="008C24D4" w:rsidRDefault="009A03D1" w:rsidP="00970B28">
      <w:pPr>
        <w:spacing w:after="0" w:line="240" w:lineRule="auto"/>
        <w:jc w:val="center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>
        <w:rPr>
          <w:rFonts w:ascii="Baskerville Old Face" w:eastAsia="Times New Roman" w:hAnsi="Baskerville Old Face" w:cs="Times New Roman"/>
          <w:noProof/>
          <w:color w:val="000000"/>
          <w:sz w:val="28"/>
          <w:szCs w:val="28"/>
        </w:rPr>
        <w:drawing>
          <wp:inline distT="0" distB="0" distL="0" distR="0">
            <wp:extent cx="695325" cy="6953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anana-400px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eastAsia="Times New Roman" w:hAnsi="Baskerville Old Face" w:cs="Times New Roman"/>
          <w:noProof/>
          <w:color w:val="000000"/>
          <w:sz w:val="28"/>
          <w:szCs w:val="28"/>
        </w:rPr>
        <w:drawing>
          <wp:inline distT="0" distB="0" distL="0" distR="0">
            <wp:extent cx="335472" cy="418904"/>
            <wp:effectExtent l="0" t="0" r="762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erald-G-Simple-Fruit-FF-Menu-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6703" cy="43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eastAsia="Times New Roman" w:hAnsi="Baskerville Old Face" w:cs="Times New Roman"/>
          <w:noProof/>
          <w:color w:val="000000"/>
          <w:sz w:val="28"/>
          <w:szCs w:val="28"/>
        </w:rPr>
        <mc:AlternateContent>
          <mc:Choice Requires="wpg">
            <w:drawing>
              <wp:inline distT="0" distB="0" distL="0" distR="0">
                <wp:extent cx="476250" cy="514350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514350"/>
                          <a:chOff x="0" y="0"/>
                          <a:chExt cx="1943100" cy="278003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28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0" y="2286000"/>
                            <a:ext cx="194310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A03D1" w:rsidRPr="009A03D1" w:rsidRDefault="00201B67" w:rsidP="009A03D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9A03D1" w:rsidRPr="009A03D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A03D1" w:rsidRPr="009A03D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9A03D1" w:rsidRPr="009A03D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33" style="width:37.5pt;height:40.5pt;mso-position-horizontal-relative:char;mso-position-vertical-relative:line" coordsize="19431,27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4" type="#_x0000_t75" style="position:absolute;width:19431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">
                  <v:imagedata r:id="rId20" o:title=""/>
                </v:shape>
                <v:shape id="Text Box 19" o:spid="_x0000_s1035" type="#_x0000_t202" style="position:absolute;top:22860;width:19431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9A03D1" w:rsidRPr="009A03D1" w:rsidRDefault="00B41FB2" w:rsidP="009A03D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9A03D1" w:rsidRPr="009A03D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A03D1" w:rsidRPr="009A03D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9A03D1" w:rsidRPr="009A03D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627E9" w:rsidRPr="008C24D4" w:rsidSect="007D138F">
      <w:pgSz w:w="12240" w:h="15840"/>
      <w:pgMar w:top="720" w:right="720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BDC"/>
    <w:multiLevelType w:val="hybridMultilevel"/>
    <w:tmpl w:val="B722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38F9"/>
    <w:multiLevelType w:val="hybridMultilevel"/>
    <w:tmpl w:val="C13836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F5BC9"/>
    <w:multiLevelType w:val="multilevel"/>
    <w:tmpl w:val="D9A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530CB8"/>
    <w:multiLevelType w:val="multilevel"/>
    <w:tmpl w:val="4C98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F7E91"/>
    <w:multiLevelType w:val="hybridMultilevel"/>
    <w:tmpl w:val="7026B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C357A3"/>
    <w:multiLevelType w:val="multilevel"/>
    <w:tmpl w:val="915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C3BC9"/>
    <w:multiLevelType w:val="hybridMultilevel"/>
    <w:tmpl w:val="895E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5640E"/>
    <w:multiLevelType w:val="hybridMultilevel"/>
    <w:tmpl w:val="6D12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915E2"/>
    <w:multiLevelType w:val="multilevel"/>
    <w:tmpl w:val="51BC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3870DB"/>
    <w:multiLevelType w:val="hybridMultilevel"/>
    <w:tmpl w:val="7CF0AA3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8F6E8A"/>
    <w:multiLevelType w:val="hybridMultilevel"/>
    <w:tmpl w:val="D482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01462"/>
    <w:multiLevelType w:val="multilevel"/>
    <w:tmpl w:val="29FC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82CC5"/>
    <w:multiLevelType w:val="multilevel"/>
    <w:tmpl w:val="8C7C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0D184C"/>
    <w:multiLevelType w:val="multilevel"/>
    <w:tmpl w:val="8238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906DA2"/>
    <w:multiLevelType w:val="hybridMultilevel"/>
    <w:tmpl w:val="3B24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2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28"/>
    <w:rsid w:val="000145E6"/>
    <w:rsid w:val="000678F6"/>
    <w:rsid w:val="000901A0"/>
    <w:rsid w:val="000B5FC1"/>
    <w:rsid w:val="000E05BD"/>
    <w:rsid w:val="00107C88"/>
    <w:rsid w:val="0016430C"/>
    <w:rsid w:val="001B1296"/>
    <w:rsid w:val="001C02CB"/>
    <w:rsid w:val="00201B67"/>
    <w:rsid w:val="0027320B"/>
    <w:rsid w:val="002D6316"/>
    <w:rsid w:val="002F458B"/>
    <w:rsid w:val="003743E4"/>
    <w:rsid w:val="00385C69"/>
    <w:rsid w:val="00385D71"/>
    <w:rsid w:val="003B68D8"/>
    <w:rsid w:val="003C7662"/>
    <w:rsid w:val="004116E9"/>
    <w:rsid w:val="00413A51"/>
    <w:rsid w:val="00442EBB"/>
    <w:rsid w:val="00444174"/>
    <w:rsid w:val="004627E9"/>
    <w:rsid w:val="00481B1C"/>
    <w:rsid w:val="004845DD"/>
    <w:rsid w:val="00490E89"/>
    <w:rsid w:val="004F0EE3"/>
    <w:rsid w:val="00574700"/>
    <w:rsid w:val="005845A9"/>
    <w:rsid w:val="005A54FB"/>
    <w:rsid w:val="005C7D83"/>
    <w:rsid w:val="005D5E20"/>
    <w:rsid w:val="005E5673"/>
    <w:rsid w:val="005F0F4F"/>
    <w:rsid w:val="006224CB"/>
    <w:rsid w:val="00655438"/>
    <w:rsid w:val="00676424"/>
    <w:rsid w:val="00680735"/>
    <w:rsid w:val="006B0B14"/>
    <w:rsid w:val="006E5FD6"/>
    <w:rsid w:val="007116E0"/>
    <w:rsid w:val="00757165"/>
    <w:rsid w:val="007738F4"/>
    <w:rsid w:val="007A16C7"/>
    <w:rsid w:val="007D138F"/>
    <w:rsid w:val="007E3FE0"/>
    <w:rsid w:val="0081307C"/>
    <w:rsid w:val="00815C26"/>
    <w:rsid w:val="0083776A"/>
    <w:rsid w:val="00884E71"/>
    <w:rsid w:val="008875C0"/>
    <w:rsid w:val="00887B60"/>
    <w:rsid w:val="008C24D4"/>
    <w:rsid w:val="008F559C"/>
    <w:rsid w:val="009045A7"/>
    <w:rsid w:val="009322AB"/>
    <w:rsid w:val="00941908"/>
    <w:rsid w:val="00957100"/>
    <w:rsid w:val="00961057"/>
    <w:rsid w:val="009657D4"/>
    <w:rsid w:val="00970B28"/>
    <w:rsid w:val="009A03D1"/>
    <w:rsid w:val="009F001D"/>
    <w:rsid w:val="00A34FEE"/>
    <w:rsid w:val="00A72166"/>
    <w:rsid w:val="00AC7C4D"/>
    <w:rsid w:val="00AF5AF4"/>
    <w:rsid w:val="00B41FB2"/>
    <w:rsid w:val="00B65242"/>
    <w:rsid w:val="00BA79A1"/>
    <w:rsid w:val="00BB1F7D"/>
    <w:rsid w:val="00BB2399"/>
    <w:rsid w:val="00BB4BFD"/>
    <w:rsid w:val="00BC6833"/>
    <w:rsid w:val="00BC7A26"/>
    <w:rsid w:val="00C4107E"/>
    <w:rsid w:val="00C42A8B"/>
    <w:rsid w:val="00C64288"/>
    <w:rsid w:val="00C960AC"/>
    <w:rsid w:val="00CA7A9A"/>
    <w:rsid w:val="00CD7F84"/>
    <w:rsid w:val="00D02C65"/>
    <w:rsid w:val="00D34C2F"/>
    <w:rsid w:val="00D412DA"/>
    <w:rsid w:val="00D90C93"/>
    <w:rsid w:val="00D947BA"/>
    <w:rsid w:val="00DB7A27"/>
    <w:rsid w:val="00E10604"/>
    <w:rsid w:val="00E50ED1"/>
    <w:rsid w:val="00E62D02"/>
    <w:rsid w:val="00E91348"/>
    <w:rsid w:val="00EC244F"/>
    <w:rsid w:val="00F32C68"/>
    <w:rsid w:val="00F4035E"/>
    <w:rsid w:val="00F517DD"/>
    <w:rsid w:val="00F90D3D"/>
    <w:rsid w:val="00FA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C144"/>
  <w15:chartTrackingRefBased/>
  <w15:docId w15:val="{03E096E6-BD02-467A-B09C-E0101DBA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FB2"/>
  </w:style>
  <w:style w:type="paragraph" w:styleId="Heading1">
    <w:name w:val="heading 1"/>
    <w:basedOn w:val="Normal"/>
    <w:link w:val="Heading1Char"/>
    <w:uiPriority w:val="9"/>
    <w:qFormat/>
    <w:rsid w:val="00490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0B28"/>
  </w:style>
  <w:style w:type="character" w:styleId="Hyperlink">
    <w:name w:val="Hyperlink"/>
    <w:basedOn w:val="DefaultParagraphFont"/>
    <w:uiPriority w:val="99"/>
    <w:unhideWhenUsed/>
    <w:rsid w:val="00970B28"/>
    <w:rPr>
      <w:color w:val="0000FF"/>
      <w:u w:val="single"/>
    </w:rPr>
  </w:style>
  <w:style w:type="paragraph" w:styleId="NoSpacing">
    <w:name w:val="No Spacing"/>
    <w:uiPriority w:val="1"/>
    <w:qFormat/>
    <w:rsid w:val="00970B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5C69"/>
    <w:pPr>
      <w:ind w:left="720"/>
      <w:contextualSpacing/>
    </w:pPr>
  </w:style>
  <w:style w:type="paragraph" w:customStyle="1" w:styleId="msoaccenttext2">
    <w:name w:val="msoaccenttext2"/>
    <w:rsid w:val="00AC7C4D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83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743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3E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3743E4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F517D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90E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uuxrf">
    <w:name w:val="vuuxrf"/>
    <w:basedOn w:val="DefaultParagraphFont"/>
    <w:rsid w:val="00BB2399"/>
  </w:style>
  <w:style w:type="character" w:styleId="HTMLCite">
    <w:name w:val="HTML Cite"/>
    <w:basedOn w:val="DefaultParagraphFont"/>
    <w:uiPriority w:val="99"/>
    <w:semiHidden/>
    <w:unhideWhenUsed/>
    <w:rsid w:val="00BB2399"/>
    <w:rPr>
      <w:i/>
      <w:iCs/>
    </w:rPr>
  </w:style>
  <w:style w:type="character" w:customStyle="1" w:styleId="dyjrff">
    <w:name w:val="dyjrff"/>
    <w:basedOn w:val="DefaultParagraphFont"/>
    <w:rsid w:val="00BB2399"/>
  </w:style>
  <w:style w:type="character" w:styleId="FollowedHyperlink">
    <w:name w:val="FollowedHyperlink"/>
    <w:basedOn w:val="DefaultParagraphFont"/>
    <w:uiPriority w:val="99"/>
    <w:semiHidden/>
    <w:unhideWhenUsed/>
    <w:rsid w:val="00BB23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60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52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freesvg.org/banana-fruit-clip-art-graphics" TargetMode="External"/><Relationship Id="rId18" Type="http://schemas.openxmlformats.org/officeDocument/2006/relationships/hyperlink" Target="https://flickr.com/photos/bycp/57182064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lickr.com/photos/bycp/5718206440" TargetMode="External"/><Relationship Id="rId7" Type="http://schemas.openxmlformats.org/officeDocument/2006/relationships/hyperlink" Target="https://www.publicdomainpictures.net/en/view-image.php?image=128827&amp;picture=clip-art-smiley-face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flickr.com/photos/bycp/571820644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0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openclipart.org/detail/8534/simple-fruit-strawberry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rsocompletodepedagogia.com/desenhos-de-bicicleta-para-colorir/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Gallatin Area School District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Maykuth</dc:creator>
  <cp:keywords/>
  <dc:description/>
  <cp:lastModifiedBy>Lisa Sumey</cp:lastModifiedBy>
  <cp:revision>21</cp:revision>
  <cp:lastPrinted>2023-04-17T13:07:00Z</cp:lastPrinted>
  <dcterms:created xsi:type="dcterms:W3CDTF">2023-04-11T13:38:00Z</dcterms:created>
  <dcterms:modified xsi:type="dcterms:W3CDTF">2023-04-17T13:08:00Z</dcterms:modified>
</cp:coreProperties>
</file>